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FC2" w:rsidRPr="00004FC2" w:rsidRDefault="00004FC2" w:rsidP="00F87F9A">
      <w:pPr>
        <w:shd w:val="clear" w:color="auto" w:fill="FFFFFF"/>
        <w:spacing w:before="105" w:after="161" w:line="3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385EA7"/>
          <w:kern w:val="36"/>
          <w:sz w:val="32"/>
          <w:szCs w:val="32"/>
        </w:rPr>
      </w:pPr>
      <w:r w:rsidRPr="00004FC2">
        <w:rPr>
          <w:rFonts w:ascii="Times New Roman" w:eastAsia="Times New Roman" w:hAnsi="Times New Roman" w:cs="Times New Roman"/>
          <w:color w:val="385EA7"/>
          <w:kern w:val="36"/>
          <w:sz w:val="32"/>
          <w:szCs w:val="32"/>
        </w:rPr>
        <w:t>П</w:t>
      </w:r>
      <w:r w:rsidR="00F87F9A" w:rsidRPr="007E6840">
        <w:rPr>
          <w:rFonts w:ascii="Times New Roman" w:eastAsia="Times New Roman" w:hAnsi="Times New Roman" w:cs="Times New Roman"/>
          <w:color w:val="385EA7"/>
          <w:kern w:val="36"/>
          <w:sz w:val="32"/>
          <w:szCs w:val="32"/>
        </w:rPr>
        <w:t>роект "Дорога без опасности</w:t>
      </w:r>
      <w:r w:rsidRPr="00004FC2">
        <w:rPr>
          <w:rFonts w:ascii="Times New Roman" w:eastAsia="Times New Roman" w:hAnsi="Times New Roman" w:cs="Times New Roman"/>
          <w:color w:val="385EA7"/>
          <w:kern w:val="36"/>
          <w:sz w:val="32"/>
          <w:szCs w:val="32"/>
        </w:rPr>
        <w:t>"</w:t>
      </w:r>
    </w:p>
    <w:p w:rsidR="00B54173" w:rsidRPr="00F87F9A" w:rsidRDefault="00B54173" w:rsidP="00004FC2">
      <w:pPr>
        <w:shd w:val="clear" w:color="auto" w:fill="FFFFFF"/>
        <w:spacing w:before="300" w:after="150" w:line="225" w:lineRule="atLeast"/>
        <w:textAlignment w:val="baseline"/>
        <w:rPr>
          <w:rFonts w:ascii="Times New Roman" w:eastAsia="Times New Roman" w:hAnsi="Times New Roman" w:cs="Times New Roman"/>
          <w:bCs/>
          <w:color w:val="2F2F2F"/>
          <w:sz w:val="24"/>
          <w:szCs w:val="24"/>
          <w:bdr w:val="none" w:sz="0" w:space="0" w:color="auto" w:frame="1"/>
        </w:rPr>
      </w:pPr>
      <w:proofErr w:type="spellStart"/>
      <w:r w:rsidRPr="00F87F9A">
        <w:rPr>
          <w:rFonts w:ascii="Times New Roman" w:eastAsia="Times New Roman" w:hAnsi="Times New Roman" w:cs="Times New Roman"/>
          <w:bCs/>
          <w:color w:val="2F2F2F"/>
          <w:sz w:val="24"/>
          <w:szCs w:val="24"/>
          <w:bdr w:val="none" w:sz="0" w:space="0" w:color="auto" w:frame="1"/>
        </w:rPr>
        <w:t>Барлаухова</w:t>
      </w:r>
      <w:proofErr w:type="spellEnd"/>
      <w:r w:rsidRPr="00F87F9A">
        <w:rPr>
          <w:rFonts w:ascii="Times New Roman" w:eastAsia="Times New Roman" w:hAnsi="Times New Roman" w:cs="Times New Roman"/>
          <w:bCs/>
          <w:color w:val="2F2F2F"/>
          <w:sz w:val="24"/>
          <w:szCs w:val="24"/>
          <w:bdr w:val="none" w:sz="0" w:space="0" w:color="auto" w:frame="1"/>
        </w:rPr>
        <w:t xml:space="preserve"> Роза </w:t>
      </w:r>
      <w:proofErr w:type="spellStart"/>
      <w:r w:rsidRPr="00F87F9A">
        <w:rPr>
          <w:rFonts w:ascii="Times New Roman" w:eastAsia="Times New Roman" w:hAnsi="Times New Roman" w:cs="Times New Roman"/>
          <w:bCs/>
          <w:color w:val="2F2F2F"/>
          <w:sz w:val="24"/>
          <w:szCs w:val="24"/>
          <w:bdr w:val="none" w:sz="0" w:space="0" w:color="auto" w:frame="1"/>
        </w:rPr>
        <w:t>Крикоровна</w:t>
      </w:r>
      <w:proofErr w:type="spellEnd"/>
      <w:r w:rsidRPr="00F87F9A">
        <w:rPr>
          <w:rFonts w:ascii="Times New Roman" w:eastAsia="Times New Roman" w:hAnsi="Times New Roman" w:cs="Times New Roman"/>
          <w:bCs/>
          <w:color w:val="2F2F2F"/>
          <w:sz w:val="24"/>
          <w:szCs w:val="24"/>
          <w:bdr w:val="none" w:sz="0" w:space="0" w:color="auto" w:frame="1"/>
        </w:rPr>
        <w:t xml:space="preserve">, заместитель заведующего МБДОУ ЦРР </w:t>
      </w:r>
      <w:r w:rsidR="00F87F9A">
        <w:rPr>
          <w:rFonts w:ascii="Times New Roman" w:eastAsia="Times New Roman" w:hAnsi="Times New Roman" w:cs="Times New Roman"/>
          <w:bCs/>
          <w:color w:val="2F2F2F"/>
          <w:sz w:val="24"/>
          <w:szCs w:val="24"/>
          <w:bdr w:val="none" w:sz="0" w:space="0" w:color="auto" w:frame="1"/>
        </w:rPr>
        <w:t xml:space="preserve">                                       </w:t>
      </w:r>
      <w:r w:rsidRPr="00F87F9A">
        <w:rPr>
          <w:rFonts w:ascii="Times New Roman" w:eastAsia="Times New Roman" w:hAnsi="Times New Roman" w:cs="Times New Roman"/>
          <w:bCs/>
          <w:color w:val="2F2F2F"/>
          <w:sz w:val="24"/>
          <w:szCs w:val="24"/>
          <w:bdr w:val="none" w:sz="0" w:space="0" w:color="auto" w:frame="1"/>
        </w:rPr>
        <w:t>детского сада №7 «</w:t>
      </w:r>
      <w:proofErr w:type="spellStart"/>
      <w:r w:rsidRPr="00F87F9A">
        <w:rPr>
          <w:rFonts w:ascii="Times New Roman" w:eastAsia="Times New Roman" w:hAnsi="Times New Roman" w:cs="Times New Roman"/>
          <w:bCs/>
          <w:color w:val="2F2F2F"/>
          <w:sz w:val="24"/>
          <w:szCs w:val="24"/>
          <w:bdr w:val="none" w:sz="0" w:space="0" w:color="auto" w:frame="1"/>
        </w:rPr>
        <w:t>Аревик</w:t>
      </w:r>
      <w:proofErr w:type="spellEnd"/>
      <w:r w:rsidRPr="00F87F9A">
        <w:rPr>
          <w:rFonts w:ascii="Times New Roman" w:eastAsia="Times New Roman" w:hAnsi="Times New Roman" w:cs="Times New Roman"/>
          <w:bCs/>
          <w:color w:val="2F2F2F"/>
          <w:sz w:val="24"/>
          <w:szCs w:val="24"/>
          <w:bdr w:val="none" w:sz="0" w:space="0" w:color="auto" w:frame="1"/>
        </w:rPr>
        <w:t>»</w:t>
      </w:r>
    </w:p>
    <w:p w:rsidR="007E6840" w:rsidRDefault="00C9026E" w:rsidP="007E6840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 w:rsidRPr="00C9026E">
        <w:rPr>
          <w:rFonts w:ascii="Times New Roman" w:eastAsia="Times New Roman" w:hAnsi="Times New Roman" w:cs="Times New Roman"/>
          <w:i/>
          <w:iCs/>
          <w:color w:val="2F2F2F"/>
          <w:sz w:val="28"/>
          <w:szCs w:val="28"/>
          <w:bdr w:val="none" w:sz="0" w:space="0" w:color="auto" w:frame="1"/>
        </w:rPr>
        <w:t xml:space="preserve"> </w:t>
      </w:r>
      <w:r w:rsidR="007E6840">
        <w:rPr>
          <w:rFonts w:ascii="Times New Roman" w:eastAsia="Times New Roman" w:hAnsi="Times New Roman" w:cs="Times New Roman"/>
          <w:sz w:val="28"/>
          <w:szCs w:val="28"/>
        </w:rPr>
        <w:tab/>
      </w:r>
      <w:r w:rsidR="00004FC2" w:rsidRPr="00004FC2">
        <w:rPr>
          <w:rFonts w:ascii="Times New Roman" w:eastAsia="Times New Roman" w:hAnsi="Times New Roman" w:cs="Times New Roman"/>
          <w:sz w:val="28"/>
          <w:szCs w:val="28"/>
        </w:rPr>
        <w:t>  «Жизнь есть дар, великий дар</w:t>
      </w:r>
    </w:p>
    <w:p w:rsidR="00004FC2" w:rsidRPr="00004FC2" w:rsidRDefault="00004FC2" w:rsidP="007E6840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и тот, кто ее не ценит, этого дара не заслуживает».</w:t>
      </w:r>
    </w:p>
    <w:p w:rsidR="00004FC2" w:rsidRPr="00004FC2" w:rsidRDefault="00004FC2" w:rsidP="007E6840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i/>
          <w:sz w:val="28"/>
          <w:szCs w:val="28"/>
        </w:rPr>
        <w:t>Леонардо да Винчи </w:t>
      </w:r>
    </w:p>
    <w:p w:rsidR="00004FC2" w:rsidRPr="00004FC2" w:rsidRDefault="00004FC2" w:rsidP="00004FC2">
      <w:pPr>
        <w:spacing w:before="280" w:after="28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Все мы живем в обществе, где надо соблюдать определенные нормы и правила поведения в дорожно-транспортной обстановке. Зачастую виновниками </w:t>
      </w:r>
      <w:proofErr w:type="spellStart"/>
      <w:proofErr w:type="gramStart"/>
      <w:r w:rsidRPr="00004FC2">
        <w:rPr>
          <w:rFonts w:ascii="Times New Roman" w:eastAsia="Times New Roman" w:hAnsi="Times New Roman" w:cs="Times New Roman"/>
          <w:sz w:val="28"/>
          <w:szCs w:val="28"/>
        </w:rPr>
        <w:t>дорожно</w:t>
      </w:r>
      <w:proofErr w:type="spellEnd"/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 - транспортных</w:t>
      </w:r>
      <w:proofErr w:type="gramEnd"/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 происшествий являются сами дети, которые играют вблизи дорог, переходят улицу в неположенных местах, неправильно входят в транспортные средства и выходят из них. Дети дошкольного возраста – это особая категория пешеходов и пассажиров. К ним нельзя подходить с той же меркой, как </w:t>
      </w:r>
      <w:proofErr w:type="gramStart"/>
      <w:r w:rsidRPr="00004FC2">
        <w:rPr>
          <w:rFonts w:ascii="Times New Roman" w:eastAsia="Times New Roman" w:hAnsi="Times New Roman" w:cs="Times New Roman"/>
          <w:sz w:val="28"/>
          <w:szCs w:val="28"/>
        </w:rPr>
        <w:t>к</w:t>
      </w:r>
      <w:r w:rsidR="00B54173" w:rsidRPr="00C9026E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 взрослым.</w:t>
      </w:r>
      <w:r w:rsidR="00F87F9A">
        <w:rPr>
          <w:rFonts w:ascii="Times New Roman" w:eastAsia="Times New Roman" w:hAnsi="Times New Roman" w:cs="Times New Roman"/>
          <w:sz w:val="28"/>
          <w:szCs w:val="28"/>
        </w:rPr>
        <w:t xml:space="preserve"> Для детей дословная трактовка п</w:t>
      </w:r>
      <w:r w:rsidRPr="00004FC2">
        <w:rPr>
          <w:rFonts w:ascii="Times New Roman" w:eastAsia="Times New Roman" w:hAnsi="Times New Roman" w:cs="Times New Roman"/>
          <w:sz w:val="28"/>
          <w:szCs w:val="28"/>
        </w:rPr>
        <w:t>равил дорожного движения неприемлема, а нормативное изложение обязанностей пешеходов и пассажиров на недоступной для них дорожной лексике требует от дошкольников абстрактного мышления, затрудняет процесс обучения и воспитания. Вот почему с самого раннего возраста необходимо учить детей безопасному поведению на улицах, дорогах, в транспорте и правилам дорожного движения. В этом должны принимать участие и родители, и дошкольное учреждение, а в дальнейшем и школа</w:t>
      </w:r>
      <w:r w:rsidR="00B54173" w:rsidRPr="00C902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Учитывая особую значимость работы в данном направлении и полученные результаты </w:t>
      </w:r>
      <w:proofErr w:type="gramStart"/>
      <w:r w:rsidRPr="00004FC2">
        <w:rPr>
          <w:rFonts w:ascii="Times New Roman" w:eastAsia="Times New Roman" w:hAnsi="Times New Roman" w:cs="Times New Roman"/>
          <w:sz w:val="28"/>
          <w:szCs w:val="28"/>
        </w:rPr>
        <w:t>диагностики</w:t>
      </w:r>
      <w:proofErr w:type="gramEnd"/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 и то обстоятельство, что детский сад является самой первой ступенью в системе непрерывного образования, педагогический коллектив М</w:t>
      </w:r>
      <w:r w:rsidR="00B54173" w:rsidRPr="00C9026E">
        <w:rPr>
          <w:rFonts w:ascii="Times New Roman" w:eastAsia="Times New Roman" w:hAnsi="Times New Roman" w:cs="Times New Roman"/>
          <w:sz w:val="28"/>
          <w:szCs w:val="28"/>
        </w:rPr>
        <w:t xml:space="preserve">БДОУ </w:t>
      </w:r>
      <w:r w:rsidRPr="00004FC2">
        <w:rPr>
          <w:rFonts w:ascii="Times New Roman" w:eastAsia="Times New Roman" w:hAnsi="Times New Roman" w:cs="Times New Roman"/>
          <w:sz w:val="28"/>
          <w:szCs w:val="28"/>
        </w:rPr>
        <w:t>Ц</w:t>
      </w:r>
      <w:r w:rsidR="00B54173" w:rsidRPr="00C9026E">
        <w:rPr>
          <w:rFonts w:ascii="Times New Roman" w:eastAsia="Times New Roman" w:hAnsi="Times New Roman" w:cs="Times New Roman"/>
          <w:sz w:val="28"/>
          <w:szCs w:val="28"/>
        </w:rPr>
        <w:t xml:space="preserve">РР </w:t>
      </w:r>
      <w:r w:rsidRPr="00004FC2">
        <w:rPr>
          <w:rFonts w:ascii="Times New Roman" w:eastAsia="Times New Roman" w:hAnsi="Times New Roman" w:cs="Times New Roman"/>
          <w:sz w:val="28"/>
          <w:szCs w:val="28"/>
        </w:rPr>
        <w:t>д</w:t>
      </w:r>
      <w:r w:rsidR="00B54173" w:rsidRPr="00C9026E">
        <w:rPr>
          <w:rFonts w:ascii="Times New Roman" w:eastAsia="Times New Roman" w:hAnsi="Times New Roman" w:cs="Times New Roman"/>
          <w:sz w:val="28"/>
          <w:szCs w:val="28"/>
        </w:rPr>
        <w:t>етского</w:t>
      </w:r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 сад</w:t>
      </w:r>
      <w:r w:rsidR="00B54173" w:rsidRPr="00C9026E">
        <w:rPr>
          <w:rFonts w:ascii="Times New Roman" w:eastAsia="Times New Roman" w:hAnsi="Times New Roman" w:cs="Times New Roman"/>
          <w:sz w:val="28"/>
          <w:szCs w:val="28"/>
        </w:rPr>
        <w:t>а №7 «</w:t>
      </w:r>
      <w:proofErr w:type="spellStart"/>
      <w:r w:rsidR="00B54173" w:rsidRPr="00C9026E">
        <w:rPr>
          <w:rFonts w:ascii="Times New Roman" w:eastAsia="Times New Roman" w:hAnsi="Times New Roman" w:cs="Times New Roman"/>
          <w:sz w:val="28"/>
          <w:szCs w:val="28"/>
        </w:rPr>
        <w:t>Аревик</w:t>
      </w:r>
      <w:proofErr w:type="spellEnd"/>
      <w:r w:rsidRPr="00004FC2">
        <w:rPr>
          <w:rFonts w:ascii="Times New Roman" w:eastAsia="Times New Roman" w:hAnsi="Times New Roman" w:cs="Times New Roman"/>
          <w:sz w:val="28"/>
          <w:szCs w:val="28"/>
        </w:rPr>
        <w:t>» особое внимание уделяет обучению детей правилам дорожного движения. Формирование у детей дошкольного возраста навыков безопасного поведения через ознакомление с правилами дорожного движения достаточно сложный и длительный учебно-воспитательный процесс, требующий специальных упражнений и применения ряда дидактических методов и приемов.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Наше дошкольное образовательное учреждение реализует программу «Основы безопасности детей дошкольного возраста» Н.Н. Авдеевой, Р.Б. </w:t>
      </w:r>
      <w:proofErr w:type="spellStart"/>
      <w:r w:rsidRPr="00004FC2">
        <w:rPr>
          <w:rFonts w:ascii="Times New Roman" w:eastAsia="Times New Roman" w:hAnsi="Times New Roman" w:cs="Times New Roman"/>
          <w:sz w:val="28"/>
          <w:szCs w:val="28"/>
        </w:rPr>
        <w:t>Стёркиной</w:t>
      </w:r>
      <w:proofErr w:type="spellEnd"/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, которая направлена на формирование системы знаний о безопасном </w:t>
      </w:r>
      <w:r w:rsidR="00F87F9A">
        <w:rPr>
          <w:rFonts w:ascii="Times New Roman" w:eastAsia="Times New Roman" w:hAnsi="Times New Roman" w:cs="Times New Roman"/>
          <w:sz w:val="28"/>
          <w:szCs w:val="28"/>
        </w:rPr>
        <w:t>поведении детей дома и на улице и региональную программу «Приключения Светофора»</w:t>
      </w:r>
      <w:r w:rsidR="007E684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4FC2" w:rsidRPr="00004FC2" w:rsidRDefault="00B54173" w:rsidP="00004FC2">
      <w:pPr>
        <w:spacing w:before="75" w:after="75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9026E"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="00004FC2" w:rsidRPr="00004FC2">
        <w:rPr>
          <w:rFonts w:ascii="Times New Roman" w:eastAsia="Times New Roman" w:hAnsi="Times New Roman" w:cs="Times New Roman"/>
          <w:sz w:val="28"/>
          <w:szCs w:val="28"/>
        </w:rPr>
        <w:t xml:space="preserve">роект на </w:t>
      </w:r>
      <w:r w:rsidRPr="00C9026E">
        <w:rPr>
          <w:rFonts w:ascii="Times New Roman" w:eastAsia="Times New Roman" w:hAnsi="Times New Roman" w:cs="Times New Roman"/>
          <w:sz w:val="28"/>
          <w:szCs w:val="28"/>
        </w:rPr>
        <w:t xml:space="preserve">тему: </w:t>
      </w:r>
      <w:proofErr w:type="gramStart"/>
      <w:r w:rsidRPr="00C9026E">
        <w:rPr>
          <w:rFonts w:ascii="Times New Roman" w:eastAsia="Times New Roman" w:hAnsi="Times New Roman" w:cs="Times New Roman"/>
          <w:sz w:val="28"/>
          <w:szCs w:val="28"/>
        </w:rPr>
        <w:t>«Дорога без опасности», который реализуется</w:t>
      </w:r>
      <w:r w:rsidR="00004FC2" w:rsidRPr="00004FC2">
        <w:rPr>
          <w:rFonts w:ascii="Times New Roman" w:eastAsia="Times New Roman" w:hAnsi="Times New Roman" w:cs="Times New Roman"/>
          <w:sz w:val="28"/>
          <w:szCs w:val="28"/>
        </w:rPr>
        <w:t xml:space="preserve"> в совместной ра</w:t>
      </w:r>
      <w:r w:rsidRPr="00C9026E">
        <w:rPr>
          <w:rFonts w:ascii="Times New Roman" w:eastAsia="Times New Roman" w:hAnsi="Times New Roman" w:cs="Times New Roman"/>
          <w:sz w:val="28"/>
          <w:szCs w:val="28"/>
        </w:rPr>
        <w:t xml:space="preserve">боте с детьми и их родителями, на сегодняшний день </w:t>
      </w:r>
      <w:r w:rsidR="00004FC2" w:rsidRPr="00004FC2">
        <w:rPr>
          <w:rFonts w:ascii="Times New Roman" w:eastAsia="Times New Roman" w:hAnsi="Times New Roman" w:cs="Times New Roman"/>
          <w:sz w:val="28"/>
          <w:szCs w:val="28"/>
        </w:rPr>
        <w:t>получает все более широкое применение в педагогической практике нашего учреждения.</w:t>
      </w:r>
      <w:proofErr w:type="gramEnd"/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i/>
          <w:sz w:val="28"/>
          <w:szCs w:val="28"/>
        </w:rPr>
        <w:t>Тип проекта: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практико-ориентированный, долгосрочный, коллективный.</w:t>
      </w:r>
    </w:p>
    <w:p w:rsidR="00004FC2" w:rsidRPr="00004FC2" w:rsidRDefault="00004FC2" w:rsidP="00004FC2">
      <w:pPr>
        <w:spacing w:before="75" w:after="75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Участники: дети, педагоги, родители.</w:t>
      </w:r>
    </w:p>
    <w:p w:rsidR="00004FC2" w:rsidRPr="00004FC2" w:rsidRDefault="00B54173" w:rsidP="00004FC2">
      <w:pPr>
        <w:spacing w:before="75" w:after="75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9026E">
        <w:rPr>
          <w:rFonts w:ascii="Times New Roman" w:eastAsia="Times New Roman" w:hAnsi="Times New Roman" w:cs="Times New Roman"/>
          <w:sz w:val="28"/>
          <w:szCs w:val="28"/>
        </w:rPr>
        <w:t>Целевая группа: дети 5-7</w:t>
      </w:r>
      <w:r w:rsidR="00004FC2" w:rsidRPr="00004FC2">
        <w:rPr>
          <w:rFonts w:ascii="Times New Roman" w:eastAsia="Times New Roman" w:hAnsi="Times New Roman" w:cs="Times New Roman"/>
          <w:sz w:val="28"/>
          <w:szCs w:val="28"/>
        </w:rPr>
        <w:t xml:space="preserve"> лет (старшая группа).</w:t>
      </w:r>
    </w:p>
    <w:p w:rsidR="00004FC2" w:rsidRPr="00004FC2" w:rsidRDefault="00004FC2" w:rsidP="00004FC2">
      <w:pPr>
        <w:spacing w:before="75" w:after="75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i/>
          <w:sz w:val="28"/>
          <w:szCs w:val="28"/>
        </w:rPr>
        <w:t>Масштаб проекта</w:t>
      </w:r>
      <w:r w:rsidRPr="00004FC2">
        <w:rPr>
          <w:rFonts w:ascii="Times New Roman" w:eastAsia="Times New Roman" w:hAnsi="Times New Roman" w:cs="Times New Roman"/>
          <w:sz w:val="28"/>
          <w:szCs w:val="28"/>
        </w:rPr>
        <w:t>: долгосрочный.</w:t>
      </w:r>
    </w:p>
    <w:p w:rsidR="00004FC2" w:rsidRPr="00004FC2" w:rsidRDefault="00004FC2" w:rsidP="00004FC2">
      <w:pPr>
        <w:spacing w:before="75" w:after="75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i/>
          <w:sz w:val="28"/>
          <w:szCs w:val="28"/>
        </w:rPr>
        <w:t>Вид проекта</w:t>
      </w:r>
      <w:r w:rsidRPr="00004FC2">
        <w:rPr>
          <w:rFonts w:ascii="Times New Roman" w:eastAsia="Times New Roman" w:hAnsi="Times New Roman" w:cs="Times New Roman"/>
          <w:sz w:val="28"/>
          <w:szCs w:val="28"/>
        </w:rPr>
        <w:t>: групповой.</w:t>
      </w:r>
    </w:p>
    <w:p w:rsidR="00004FC2" w:rsidRPr="00004FC2" w:rsidRDefault="00004FC2" w:rsidP="00004FC2">
      <w:pPr>
        <w:spacing w:before="75" w:after="75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i/>
          <w:sz w:val="28"/>
          <w:szCs w:val="28"/>
        </w:rPr>
        <w:t>Основание для разработки</w:t>
      </w:r>
      <w:r w:rsidRPr="00004FC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04FC2" w:rsidRPr="00004FC2" w:rsidRDefault="00004FC2" w:rsidP="00004FC2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Проект обеспечивает достижение конкретных результатов.</w:t>
      </w:r>
    </w:p>
    <w:p w:rsidR="00004FC2" w:rsidRPr="00004FC2" w:rsidRDefault="00004FC2" w:rsidP="00004FC2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Реализация проекта обеспечивает активное участие детей, родителей и педагогов.</w:t>
      </w:r>
    </w:p>
    <w:p w:rsidR="00004FC2" w:rsidRPr="00004FC2" w:rsidRDefault="00004FC2" w:rsidP="00004FC2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Проект может быть реализован в рамках совместной деятельности.</w:t>
      </w:r>
    </w:p>
    <w:p w:rsidR="00004FC2" w:rsidRPr="00004FC2" w:rsidRDefault="00004FC2" w:rsidP="00004FC2">
      <w:pPr>
        <w:spacing w:before="75" w:after="75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Цель: Формирование и развитие у детей умений и навыков безопасного поведения в окружающей дорожно-транспортной среде.</w:t>
      </w:r>
    </w:p>
    <w:p w:rsidR="00004FC2" w:rsidRPr="00004FC2" w:rsidRDefault="00004FC2" w:rsidP="00004FC2">
      <w:pPr>
        <w:spacing w:before="75" w:after="75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F87F9A" w:rsidRDefault="00004FC2" w:rsidP="00004FC2">
      <w:pPr>
        <w:spacing w:before="75" w:after="75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С детьми: </w:t>
      </w:r>
    </w:p>
    <w:p w:rsidR="00004FC2" w:rsidRPr="00004FC2" w:rsidRDefault="00004FC2" w:rsidP="00004FC2">
      <w:pPr>
        <w:spacing w:before="75" w:after="75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1. Обучать детей безопасному поведению на дороге.</w:t>
      </w:r>
    </w:p>
    <w:p w:rsidR="00004FC2" w:rsidRPr="00004FC2" w:rsidRDefault="00004FC2" w:rsidP="00004FC2">
      <w:pPr>
        <w:spacing w:before="75" w:after="75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2. Познакомить детей со значением дорожного знака «Дорожный переход» и сигналами светофора. Научить понимать их схематическое изображение для правильной ориентации на улицах и дорогах.</w:t>
      </w:r>
    </w:p>
    <w:p w:rsidR="00004FC2" w:rsidRPr="00004FC2" w:rsidRDefault="00004FC2" w:rsidP="00004FC2">
      <w:pPr>
        <w:spacing w:before="75" w:after="75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3. Расширять словарный запас детей по дорожной лексике.</w:t>
      </w:r>
    </w:p>
    <w:p w:rsidR="00004FC2" w:rsidRPr="00004FC2" w:rsidRDefault="00004FC2" w:rsidP="00004FC2">
      <w:pPr>
        <w:spacing w:before="75" w:after="75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4. Воспитывать осознанное выполнение правил дорожного движения в дорожно-транспортном процессе.</w:t>
      </w:r>
    </w:p>
    <w:p w:rsidR="00004FC2" w:rsidRPr="00004FC2" w:rsidRDefault="00004FC2" w:rsidP="00004FC2">
      <w:pPr>
        <w:spacing w:before="75" w:after="75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Ожидаемый результат:</w:t>
      </w:r>
    </w:p>
    <w:p w:rsidR="00B54173" w:rsidRPr="00F87F9A" w:rsidRDefault="00004FC2" w:rsidP="00004FC2">
      <w:pPr>
        <w:spacing w:before="75" w:after="75" w:line="36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i/>
          <w:sz w:val="28"/>
          <w:szCs w:val="28"/>
        </w:rPr>
        <w:t xml:space="preserve">Воспитанник: </w:t>
      </w:r>
    </w:p>
    <w:p w:rsidR="00004FC2" w:rsidRPr="00004FC2" w:rsidRDefault="00004FC2" w:rsidP="00004FC2">
      <w:pPr>
        <w:spacing w:before="75" w:after="75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- осознанно </w:t>
      </w:r>
      <w:proofErr w:type="gramStart"/>
      <w:r w:rsidRPr="00004FC2">
        <w:rPr>
          <w:rFonts w:ascii="Times New Roman" w:eastAsia="Times New Roman" w:hAnsi="Times New Roman" w:cs="Times New Roman"/>
          <w:sz w:val="28"/>
          <w:szCs w:val="28"/>
        </w:rPr>
        <w:t>выполняющий</w:t>
      </w:r>
      <w:proofErr w:type="gramEnd"/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 правила дорожного движения в дорожно-транспортном процессе;</w:t>
      </w:r>
    </w:p>
    <w:p w:rsidR="00004FC2" w:rsidRPr="00004FC2" w:rsidRDefault="00004FC2" w:rsidP="00004FC2">
      <w:pPr>
        <w:spacing w:before="75" w:after="75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- знающий значение дорожного знака «Дорожный переход» и сигналы светофора, их схематическое изображение;</w:t>
      </w:r>
    </w:p>
    <w:p w:rsidR="00004FC2" w:rsidRPr="00004FC2" w:rsidRDefault="00004FC2" w:rsidP="00004FC2">
      <w:pPr>
        <w:spacing w:before="75" w:after="75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004FC2">
        <w:rPr>
          <w:rFonts w:ascii="Times New Roman" w:eastAsia="Times New Roman" w:hAnsi="Times New Roman" w:cs="Times New Roman"/>
          <w:sz w:val="28"/>
          <w:szCs w:val="28"/>
        </w:rPr>
        <w:t>имеющий</w:t>
      </w:r>
      <w:proofErr w:type="gramEnd"/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представления об окружающей дорожной среде и правилах дорожного движения.</w:t>
      </w:r>
    </w:p>
    <w:p w:rsidR="00F87F9A" w:rsidRDefault="00004FC2" w:rsidP="00004FC2">
      <w:pPr>
        <w:spacing w:before="75" w:after="75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i/>
          <w:sz w:val="28"/>
          <w:szCs w:val="28"/>
        </w:rPr>
        <w:t>Родитель:</w:t>
      </w:r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4FC2" w:rsidRPr="00004FC2" w:rsidRDefault="00004FC2" w:rsidP="00004FC2">
      <w:pPr>
        <w:spacing w:before="75" w:after="75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lastRenderedPageBreak/>
        <w:t>- имеющий необходимый уровень знаний и умений по правилам дорожного движения, осознающий важность безопасного поведения на дорогах всех участников дорожного движения;</w:t>
      </w:r>
    </w:p>
    <w:p w:rsidR="00004FC2" w:rsidRPr="00004FC2" w:rsidRDefault="00004FC2" w:rsidP="00004FC2">
      <w:pPr>
        <w:spacing w:before="75" w:after="75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- повышение активности родителей и детей к обеспечению безопасности дорожного движения через участие в проектной деятельности, развлечениях, подготовке презентаций.</w:t>
      </w:r>
    </w:p>
    <w:p w:rsidR="00004FC2" w:rsidRPr="00004FC2" w:rsidRDefault="00004FC2" w:rsidP="00004FC2">
      <w:pPr>
        <w:spacing w:before="75" w:after="75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Подобран методический инструментарий: вопросники, тесты, наблюдения, алгоритмическая игра «Дорога домой».</w:t>
      </w:r>
    </w:p>
    <w:p w:rsidR="00004FC2" w:rsidRPr="00004FC2" w:rsidRDefault="00004FC2" w:rsidP="00004FC2">
      <w:pPr>
        <w:spacing w:before="75" w:after="75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Модель взаимодействия субъектов воспитательно-образовательного процесса с целью формирования у дошкольников умений и навыков безопасного поведения в окружающей дорожно-транспортной среде.</w:t>
      </w:r>
    </w:p>
    <w:p w:rsidR="00004FC2" w:rsidRPr="00004FC2" w:rsidRDefault="00004FC2" w:rsidP="00004FC2">
      <w:pPr>
        <w:spacing w:before="75" w:after="75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Работа по проекту включает три этапа:</w:t>
      </w:r>
    </w:p>
    <w:p w:rsidR="00004FC2" w:rsidRPr="00004FC2" w:rsidRDefault="00004FC2" w:rsidP="00004FC2">
      <w:pPr>
        <w:spacing w:before="75" w:after="75" w:line="360" w:lineRule="atLeast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i/>
          <w:sz w:val="28"/>
          <w:szCs w:val="28"/>
        </w:rPr>
        <w:t>Организационный этап.</w:t>
      </w:r>
    </w:p>
    <w:p w:rsidR="00004FC2" w:rsidRPr="00004FC2" w:rsidRDefault="00B54173" w:rsidP="00004FC2">
      <w:pPr>
        <w:spacing w:before="75" w:after="75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9026E">
        <w:rPr>
          <w:rFonts w:ascii="Times New Roman" w:eastAsia="Times New Roman" w:hAnsi="Times New Roman" w:cs="Times New Roman"/>
          <w:sz w:val="28"/>
          <w:szCs w:val="28"/>
        </w:rPr>
        <w:t>(октябрь – ноябрь</w:t>
      </w:r>
      <w:r w:rsidR="00004FC2" w:rsidRPr="00004FC2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1.Изучить методико-педагогическую литературу по данной теме.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2.Составить конспекты образовательной деятельности, конспекты бесед и экскурсий, сценарии праздников и развлечений, викторин, интерактивной площадки.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3.Разработать перспективное планирование по работе с детьми в образовательной деятельности и режимных моментах.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4.Провести анкетирование родителей.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5.Разработать перспективное планирование по взаимодействию с родителями.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6.Обновить развивающую среду. Провести педагогическую диагностику с детьми на начальном этапе.</w:t>
      </w:r>
    </w:p>
    <w:p w:rsidR="00004FC2" w:rsidRPr="00004FC2" w:rsidRDefault="00004FC2" w:rsidP="00004FC2">
      <w:pPr>
        <w:spacing w:before="75" w:after="75" w:line="360" w:lineRule="atLeast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i/>
          <w:sz w:val="28"/>
          <w:szCs w:val="28"/>
        </w:rPr>
        <w:t>Практический этап.</w:t>
      </w:r>
    </w:p>
    <w:p w:rsidR="00004FC2" w:rsidRPr="00004FC2" w:rsidRDefault="00B54173" w:rsidP="00004FC2">
      <w:pPr>
        <w:spacing w:before="75" w:after="75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9026E">
        <w:rPr>
          <w:rFonts w:ascii="Times New Roman" w:eastAsia="Times New Roman" w:hAnsi="Times New Roman" w:cs="Times New Roman"/>
          <w:sz w:val="28"/>
          <w:szCs w:val="28"/>
        </w:rPr>
        <w:t>(декабрь – март</w:t>
      </w:r>
      <w:r w:rsidR="00004FC2" w:rsidRPr="00004FC2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1.Внедрить перспективное планирование по работе с детьми в образовательной деятельности и режимных моментах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2.Внедрить новые формы работы с детьми.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3.Внедрить перспективный план взаимодействия с родителями.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4.Провести консультации для родит</w:t>
      </w:r>
      <w:r w:rsidR="00B54173" w:rsidRPr="00C9026E">
        <w:rPr>
          <w:rFonts w:ascii="Times New Roman" w:eastAsia="Times New Roman" w:hAnsi="Times New Roman" w:cs="Times New Roman"/>
          <w:sz w:val="28"/>
          <w:szCs w:val="28"/>
        </w:rPr>
        <w:t xml:space="preserve">елей с целью повышения </w:t>
      </w:r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 компетенции в воспитании грамотного пешехода.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5.Осуществить контроль реализации проекта.</w:t>
      </w:r>
    </w:p>
    <w:p w:rsidR="00004FC2" w:rsidRPr="00004FC2" w:rsidRDefault="00004FC2" w:rsidP="00004FC2">
      <w:pPr>
        <w:spacing w:before="75" w:after="75" w:line="360" w:lineRule="atLeast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i/>
          <w:sz w:val="28"/>
          <w:szCs w:val="28"/>
        </w:rPr>
        <w:t>Заключительный этап.</w:t>
      </w:r>
    </w:p>
    <w:p w:rsidR="00004FC2" w:rsidRPr="00004FC2" w:rsidRDefault="00B54173" w:rsidP="00004FC2">
      <w:pPr>
        <w:spacing w:before="75" w:after="75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9026E">
        <w:rPr>
          <w:rFonts w:ascii="Times New Roman" w:eastAsia="Times New Roman" w:hAnsi="Times New Roman" w:cs="Times New Roman"/>
          <w:sz w:val="28"/>
          <w:szCs w:val="28"/>
        </w:rPr>
        <w:t>(апрель - май</w:t>
      </w:r>
      <w:proofErr w:type="gramStart"/>
      <w:r w:rsidRPr="00C90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4FC2" w:rsidRPr="00004FC2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1.Провести педагогическую диагностику детей на заключительном этапе.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lastRenderedPageBreak/>
        <w:t>2.Обработать результаты реализации  проекта.</w:t>
      </w:r>
    </w:p>
    <w:p w:rsidR="00B54173" w:rsidRPr="00C9026E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3.Оформить методические рекомендации:</w:t>
      </w:r>
    </w:p>
    <w:p w:rsidR="00B54173" w:rsidRPr="00C9026E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 «Каждый родитель – пример для подражания!», </w:t>
      </w:r>
    </w:p>
    <w:p w:rsidR="00B54173" w:rsidRPr="00C9026E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«Только совместно можно </w:t>
      </w:r>
      <w:r w:rsidR="00B54173" w:rsidRPr="00C9026E">
        <w:rPr>
          <w:rFonts w:ascii="Times New Roman" w:eastAsia="Times New Roman" w:hAnsi="Times New Roman" w:cs="Times New Roman"/>
          <w:sz w:val="28"/>
          <w:szCs w:val="28"/>
        </w:rPr>
        <w:t>добиться хороших результатов!»</w:t>
      </w:r>
    </w:p>
    <w:p w:rsidR="00B54173" w:rsidRPr="00C9026E" w:rsidRDefault="00B54173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9026E">
        <w:rPr>
          <w:rFonts w:ascii="Times New Roman" w:eastAsia="Times New Roman" w:hAnsi="Times New Roman" w:cs="Times New Roman"/>
          <w:sz w:val="28"/>
          <w:szCs w:val="28"/>
        </w:rPr>
        <w:t>«Научите детей!»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«Правила и безопасность дорожного движения»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4.Оформить выставку дидактических пособий и методических материалов. </w:t>
      </w:r>
    </w:p>
    <w:p w:rsidR="00F87F9A" w:rsidRDefault="00F87F9A" w:rsidP="00004FC2">
      <w:pPr>
        <w:spacing w:after="28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04FC2" w:rsidRPr="00004FC2" w:rsidRDefault="00004FC2" w:rsidP="00004FC2">
      <w:pPr>
        <w:spacing w:after="28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Принципы реализации программы (По Е.А.Козловской, С.А.Козловскому):</w:t>
      </w:r>
    </w:p>
    <w:p w:rsidR="00004FC2" w:rsidRPr="00004FC2" w:rsidRDefault="00004FC2" w:rsidP="00004FC2">
      <w:pPr>
        <w:spacing w:before="280" w:after="28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1. Принцип индивидуального и дифференцированного подхода, т.е. учет личностных, возрастных особенностей детей и уровня их психического и физического развития.</w:t>
      </w:r>
    </w:p>
    <w:p w:rsidR="00004FC2" w:rsidRPr="00004FC2" w:rsidRDefault="00004FC2" w:rsidP="00004FC2">
      <w:pPr>
        <w:spacing w:before="280" w:after="28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2. Принцип взаимодействия «Дет</w:t>
      </w:r>
      <w:proofErr w:type="gramStart"/>
      <w:r w:rsidRPr="00004FC2">
        <w:rPr>
          <w:rFonts w:ascii="Times New Roman" w:eastAsia="Times New Roman" w:hAnsi="Times New Roman" w:cs="Times New Roman"/>
          <w:sz w:val="28"/>
          <w:szCs w:val="28"/>
        </w:rPr>
        <w:t>и-</w:t>
      </w:r>
      <w:proofErr w:type="gramEnd"/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 дорожная среда». Чем меньше возраст ребенка, тем легче формировать у него социальные чувства и устойчивые привычки безопасного поведения.</w:t>
      </w:r>
    </w:p>
    <w:p w:rsidR="00004FC2" w:rsidRPr="00004FC2" w:rsidRDefault="00004FC2" w:rsidP="00004FC2">
      <w:pPr>
        <w:spacing w:before="280" w:after="28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3. Принцип взаимосвязи причин опасного поведения и его последствия: дорожно-транспортные происшествия. Дошкольники должны знать, какие последствия могут подстерегать их в дорожной среде. Однако нельзя чрезмерно акцентировать их внимание только на этом, т.к. внушая страх перед улицей и дорогой можно вызвать обратную реакцию (искушение рискнуть или неуверенность).</w:t>
      </w:r>
    </w:p>
    <w:p w:rsidR="00004FC2" w:rsidRPr="00004FC2" w:rsidRDefault="00004FC2" w:rsidP="00004FC2">
      <w:pPr>
        <w:spacing w:before="280" w:after="28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4. Принцип возрастной безопасности. С раннего детства следует постоянно разъяснять детям суть явлений в дорожной среде, опасность движущихся объектов. Необходимо формировать, развивать и совершенствовать восприятие опасной дорожной среды, показывать конкретные безопасные действия выхода из опасной ситуации.</w:t>
      </w:r>
    </w:p>
    <w:p w:rsidR="00004FC2" w:rsidRPr="00004FC2" w:rsidRDefault="00004FC2" w:rsidP="00004FC2">
      <w:pPr>
        <w:spacing w:before="280" w:after="28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5. Принцип социальной безопасности. Дошкольники должны понимать, что они живут в обществе, где надо соблюдать определенные нормы и правила поведения. Соблюдение этих правил на дорогах контролирует Госавтоинспекция.</w:t>
      </w:r>
    </w:p>
    <w:p w:rsidR="00004FC2" w:rsidRPr="00004FC2" w:rsidRDefault="00004FC2" w:rsidP="00004FC2">
      <w:pPr>
        <w:spacing w:before="280" w:after="28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6. Принцип самоорганизации, </w:t>
      </w:r>
      <w:proofErr w:type="spellStart"/>
      <w:r w:rsidRPr="00004FC2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 и самовоспитания. Этот принцип реализуется в осознании детьми правил безопасного поведения.</w:t>
      </w:r>
    </w:p>
    <w:p w:rsidR="00004FC2" w:rsidRPr="00004FC2" w:rsidRDefault="00004FC2" w:rsidP="00004FC2">
      <w:pPr>
        <w:spacing w:before="75" w:after="75" w:line="360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04FC2">
        <w:rPr>
          <w:rFonts w:ascii="Times New Roman" w:eastAsia="Times New Roman" w:hAnsi="Times New Roman" w:cs="Times New Roman"/>
          <w:i/>
          <w:sz w:val="28"/>
          <w:szCs w:val="28"/>
        </w:rPr>
        <w:t>Ожидаемые результаты проекта</w:t>
      </w:r>
      <w:r w:rsidR="00497DEE" w:rsidRPr="00497DEE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Pr="00004FC2">
        <w:rPr>
          <w:rFonts w:ascii="Times New Roman" w:eastAsia="Times New Roman" w:hAnsi="Times New Roman" w:cs="Times New Roman"/>
          <w:i/>
          <w:sz w:val="28"/>
          <w:szCs w:val="28"/>
        </w:rPr>
        <w:t> </w:t>
      </w:r>
    </w:p>
    <w:p w:rsidR="00004FC2" w:rsidRPr="00004FC2" w:rsidRDefault="00004FC2" w:rsidP="00004FC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1.  Методические продукты</w:t>
      </w:r>
      <w:r w:rsidR="00497DE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04FC2" w:rsidRPr="00004FC2" w:rsidRDefault="00004FC2" w:rsidP="00004FC2">
      <w:pPr>
        <w:spacing w:before="75" w:after="75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lastRenderedPageBreak/>
        <w:t>- Создан проект «</w:t>
      </w:r>
      <w:r w:rsidR="000B07E8" w:rsidRPr="00C9026E">
        <w:rPr>
          <w:rFonts w:ascii="Times New Roman" w:eastAsia="Times New Roman" w:hAnsi="Times New Roman" w:cs="Times New Roman"/>
          <w:sz w:val="28"/>
          <w:szCs w:val="28"/>
        </w:rPr>
        <w:t>Дорога без опасности</w:t>
      </w:r>
      <w:r w:rsidRPr="00004FC2">
        <w:rPr>
          <w:rFonts w:ascii="Times New Roman" w:eastAsia="Times New Roman" w:hAnsi="Times New Roman" w:cs="Times New Roman"/>
          <w:sz w:val="28"/>
          <w:szCs w:val="28"/>
        </w:rPr>
        <w:t>», ориентированный на семьи, воспитывающие детей дошкольного возраста;</w:t>
      </w:r>
    </w:p>
    <w:p w:rsidR="00004FC2" w:rsidRPr="00004FC2" w:rsidRDefault="00004FC2" w:rsidP="00004FC2">
      <w:pPr>
        <w:spacing w:before="75" w:after="75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- Разработан перспективный план взаимодействия с родителями по воспитанию грамотного пешехода;</w:t>
      </w:r>
    </w:p>
    <w:p w:rsidR="00004FC2" w:rsidRPr="00004FC2" w:rsidRDefault="00004FC2" w:rsidP="00004FC2">
      <w:pPr>
        <w:spacing w:before="75" w:after="75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- Разработан перспективный план ра</w:t>
      </w:r>
      <w:r w:rsidR="000B07E8" w:rsidRPr="00C9026E">
        <w:rPr>
          <w:rFonts w:ascii="Times New Roman" w:eastAsia="Times New Roman" w:hAnsi="Times New Roman" w:cs="Times New Roman"/>
          <w:sz w:val="28"/>
          <w:szCs w:val="28"/>
        </w:rPr>
        <w:t>боты с детьми в образовательной</w:t>
      </w:r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и режимных моментах по ознакомлению детей с правилами дорожного движения;</w:t>
      </w:r>
    </w:p>
    <w:p w:rsidR="00497DEE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- Оформлены методические рекомендации:</w:t>
      </w:r>
    </w:p>
    <w:p w:rsidR="00497DEE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 «Каждый роди</w:t>
      </w:r>
      <w:r w:rsidR="00497DEE">
        <w:rPr>
          <w:rFonts w:ascii="Times New Roman" w:eastAsia="Times New Roman" w:hAnsi="Times New Roman" w:cs="Times New Roman"/>
          <w:sz w:val="28"/>
          <w:szCs w:val="28"/>
        </w:rPr>
        <w:t>тель – пример для подражания!»</w:t>
      </w:r>
    </w:p>
    <w:p w:rsidR="00497DEE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«Только совместно можно </w:t>
      </w:r>
      <w:r w:rsidR="00497DEE">
        <w:rPr>
          <w:rFonts w:ascii="Times New Roman" w:eastAsia="Times New Roman" w:hAnsi="Times New Roman" w:cs="Times New Roman"/>
          <w:sz w:val="28"/>
          <w:szCs w:val="28"/>
        </w:rPr>
        <w:t>добиться хороших результатов!»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«Научите детей!»,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«Правила и безопасность дорожного движения»;</w:t>
      </w:r>
    </w:p>
    <w:p w:rsidR="00004FC2" w:rsidRPr="00004FC2" w:rsidRDefault="00004FC2" w:rsidP="00004FC2">
      <w:pPr>
        <w:spacing w:before="75" w:after="75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- Обобщен опыт семейного воспитания по безопасному поведению на дороге.</w:t>
      </w:r>
    </w:p>
    <w:p w:rsidR="00004FC2" w:rsidRPr="00004FC2" w:rsidRDefault="00004FC2" w:rsidP="00004FC2">
      <w:pPr>
        <w:spacing w:before="75" w:after="75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2.Информационно-практические продукты</w:t>
      </w:r>
    </w:p>
    <w:p w:rsidR="00004FC2" w:rsidRPr="00004FC2" w:rsidRDefault="00004FC2" w:rsidP="00004FC2">
      <w:pPr>
        <w:spacing w:before="75" w:after="75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-</w:t>
      </w:r>
      <w:r w:rsidR="000B07E8" w:rsidRPr="00C9026E">
        <w:rPr>
          <w:rFonts w:ascii="Times New Roman" w:eastAsia="Times New Roman" w:hAnsi="Times New Roman" w:cs="Times New Roman"/>
          <w:sz w:val="28"/>
          <w:szCs w:val="28"/>
        </w:rPr>
        <w:t xml:space="preserve"> -В</w:t>
      </w:r>
      <w:r w:rsidRPr="00004FC2">
        <w:rPr>
          <w:rFonts w:ascii="Times New Roman" w:eastAsia="Times New Roman" w:hAnsi="Times New Roman" w:cs="Times New Roman"/>
          <w:sz w:val="28"/>
          <w:szCs w:val="28"/>
        </w:rPr>
        <w:t>идеотека мультфильмов по ПДД;</w:t>
      </w:r>
    </w:p>
    <w:p w:rsidR="00004FC2" w:rsidRPr="00004FC2" w:rsidRDefault="000B07E8" w:rsidP="00004FC2">
      <w:pPr>
        <w:spacing w:before="75" w:after="75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9026E">
        <w:rPr>
          <w:rFonts w:ascii="Times New Roman" w:eastAsia="Times New Roman" w:hAnsi="Times New Roman" w:cs="Times New Roman"/>
          <w:sz w:val="28"/>
          <w:szCs w:val="28"/>
        </w:rPr>
        <w:t>-  К</w:t>
      </w:r>
      <w:r w:rsidR="00004FC2" w:rsidRPr="00004FC2">
        <w:rPr>
          <w:rFonts w:ascii="Times New Roman" w:eastAsia="Times New Roman" w:hAnsi="Times New Roman" w:cs="Times New Roman"/>
          <w:sz w:val="28"/>
          <w:szCs w:val="28"/>
        </w:rPr>
        <w:t>опилка презентаций по ПДД;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Направления работы сотрудников ДОУ:</w:t>
      </w:r>
    </w:p>
    <w:p w:rsidR="00004FC2" w:rsidRPr="00004FC2" w:rsidRDefault="000B07E8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9026E">
        <w:rPr>
          <w:rFonts w:ascii="Times New Roman" w:eastAsia="Times New Roman" w:hAnsi="Times New Roman" w:cs="Times New Roman"/>
          <w:i/>
          <w:sz w:val="28"/>
          <w:szCs w:val="28"/>
        </w:rPr>
        <w:t>Воспитатели</w:t>
      </w:r>
      <w:r w:rsidR="00004FC2" w:rsidRPr="00004FC2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004FC2" w:rsidRPr="00004FC2" w:rsidRDefault="00004FC2" w:rsidP="00004FC2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Создание условий для обучения детей ПДД в группе:</w:t>
      </w:r>
    </w:p>
    <w:p w:rsidR="000B07E8" w:rsidRPr="00C9026E" w:rsidRDefault="00004FC2" w:rsidP="00004FC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– оформление уголка безопасности;</w:t>
      </w:r>
    </w:p>
    <w:p w:rsidR="000B07E8" w:rsidRPr="00C9026E" w:rsidRDefault="00004FC2" w:rsidP="00004FC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– подбор литературы, фотографий по ПДД;</w:t>
      </w:r>
    </w:p>
    <w:p w:rsidR="000B07E8" w:rsidRPr="00C9026E" w:rsidRDefault="000B07E8" w:rsidP="00004FC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90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88B" w:rsidRPr="00C9026E">
        <w:rPr>
          <w:rFonts w:ascii="Times New Roman" w:eastAsia="Times New Roman" w:hAnsi="Times New Roman" w:cs="Times New Roman"/>
          <w:sz w:val="28"/>
          <w:szCs w:val="28"/>
        </w:rPr>
        <w:t>- п</w:t>
      </w:r>
      <w:r w:rsidRPr="00C9026E">
        <w:rPr>
          <w:rFonts w:ascii="Times New Roman" w:eastAsia="Times New Roman" w:hAnsi="Times New Roman" w:cs="Times New Roman"/>
          <w:sz w:val="28"/>
          <w:szCs w:val="28"/>
        </w:rPr>
        <w:t>одбор</w:t>
      </w:r>
      <w:r w:rsidR="0063188B" w:rsidRPr="00C9026E">
        <w:rPr>
          <w:rFonts w:ascii="Times New Roman" w:eastAsia="Times New Roman" w:hAnsi="Times New Roman" w:cs="Times New Roman"/>
          <w:sz w:val="28"/>
          <w:szCs w:val="28"/>
        </w:rPr>
        <w:t xml:space="preserve"> дидактических</w:t>
      </w:r>
      <w:proofErr w:type="gramStart"/>
      <w:r w:rsidR="0063188B" w:rsidRPr="00C9026E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63188B" w:rsidRPr="00C9026E">
        <w:rPr>
          <w:rFonts w:ascii="Times New Roman" w:eastAsia="Times New Roman" w:hAnsi="Times New Roman" w:cs="Times New Roman"/>
          <w:sz w:val="28"/>
          <w:szCs w:val="28"/>
        </w:rPr>
        <w:t xml:space="preserve"> сюжетных, подвижных </w:t>
      </w:r>
      <w:r w:rsidRPr="00C9026E">
        <w:rPr>
          <w:rFonts w:ascii="Times New Roman" w:eastAsia="Times New Roman" w:hAnsi="Times New Roman" w:cs="Times New Roman"/>
          <w:sz w:val="28"/>
          <w:szCs w:val="28"/>
        </w:rPr>
        <w:t xml:space="preserve"> игр</w:t>
      </w:r>
    </w:p>
    <w:p w:rsidR="00004FC2" w:rsidRPr="00004FC2" w:rsidRDefault="00004FC2" w:rsidP="00004FC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– изготовление атрибутов к играм.</w:t>
      </w:r>
    </w:p>
    <w:p w:rsidR="00004FC2" w:rsidRPr="00004FC2" w:rsidRDefault="00004FC2" w:rsidP="00004FC2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Взаимодействие с родителями.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i/>
          <w:sz w:val="28"/>
          <w:szCs w:val="28"/>
        </w:rPr>
        <w:t>Музыкальный руководитель.</w:t>
      </w:r>
    </w:p>
    <w:p w:rsidR="00004FC2" w:rsidRPr="00004FC2" w:rsidRDefault="00004FC2" w:rsidP="00004FC2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Разработка сценариев праздников и развлечений по ПДД.</w:t>
      </w:r>
    </w:p>
    <w:p w:rsidR="00004FC2" w:rsidRPr="00004FC2" w:rsidRDefault="00004FC2" w:rsidP="00004FC2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Подбор музыкальных произведений.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i/>
          <w:sz w:val="28"/>
          <w:szCs w:val="28"/>
        </w:rPr>
        <w:t>Инструктор по физической культуре:</w:t>
      </w:r>
    </w:p>
    <w:p w:rsidR="00004FC2" w:rsidRPr="00004FC2" w:rsidRDefault="00004FC2" w:rsidP="00004FC2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Помощь в организации предметно-развивающей среды.</w:t>
      </w:r>
    </w:p>
    <w:p w:rsidR="00004FC2" w:rsidRPr="00004FC2" w:rsidRDefault="00004FC2" w:rsidP="00004FC2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Участие в праздниках, развлечениях по ПДД.</w:t>
      </w:r>
    </w:p>
    <w:p w:rsidR="00004FC2" w:rsidRPr="00004FC2" w:rsidRDefault="00004FC2" w:rsidP="00004FC2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Проведение подвижных игр с детьми по ПДД.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i/>
          <w:sz w:val="28"/>
          <w:szCs w:val="28"/>
        </w:rPr>
        <w:t>Помощники воспитателей:</w:t>
      </w:r>
    </w:p>
    <w:p w:rsidR="00004FC2" w:rsidRPr="00004FC2" w:rsidRDefault="00004FC2" w:rsidP="00004FC2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Помощь в организации предметно-развивающей среды.</w:t>
      </w:r>
    </w:p>
    <w:p w:rsidR="00004FC2" w:rsidRPr="00004FC2" w:rsidRDefault="00004FC2" w:rsidP="00004FC2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Участие в праздниках, развлечениях по ПДД.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b/>
          <w:sz w:val="28"/>
          <w:szCs w:val="28"/>
        </w:rPr>
        <w:t>Формы организации образовательного процесса по ПДД:</w:t>
      </w:r>
    </w:p>
    <w:p w:rsidR="00004FC2" w:rsidRPr="00004FC2" w:rsidRDefault="00004FC2" w:rsidP="00004FC2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Работа с педагогами</w:t>
      </w:r>
      <w:r w:rsidRPr="00004FC2">
        <w:rPr>
          <w:rFonts w:ascii="Times New Roman" w:eastAsia="Times New Roman" w:hAnsi="Times New Roman" w:cs="Times New Roman"/>
          <w:sz w:val="28"/>
          <w:szCs w:val="28"/>
        </w:rPr>
        <w:t>: анкетирование, консультации, педагогические советы, семинары-практикумы, открытые просмотры занятий, контроль.</w:t>
      </w:r>
    </w:p>
    <w:p w:rsidR="00004FC2" w:rsidRPr="00004FC2" w:rsidRDefault="00004FC2" w:rsidP="00004FC2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i/>
          <w:sz w:val="28"/>
          <w:szCs w:val="28"/>
        </w:rPr>
        <w:t>Работа с детьми</w:t>
      </w:r>
      <w:r w:rsidRPr="00004FC2">
        <w:rPr>
          <w:rFonts w:ascii="Times New Roman" w:eastAsia="Times New Roman" w:hAnsi="Times New Roman" w:cs="Times New Roman"/>
          <w:sz w:val="28"/>
          <w:szCs w:val="28"/>
        </w:rPr>
        <w:t>: НОД, беседы, праздники и развлечения, целевые прогулки и экскурсии, дидактические игры и подвижные игры, диагностика.</w:t>
      </w:r>
    </w:p>
    <w:p w:rsidR="00004FC2" w:rsidRPr="00004FC2" w:rsidRDefault="00004FC2" w:rsidP="00004FC2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04FC2">
        <w:rPr>
          <w:rFonts w:ascii="Times New Roman" w:eastAsia="Times New Roman" w:hAnsi="Times New Roman" w:cs="Times New Roman"/>
          <w:i/>
          <w:sz w:val="28"/>
          <w:szCs w:val="28"/>
        </w:rPr>
        <w:t>Работа с родителями</w:t>
      </w:r>
      <w:r w:rsidRPr="00004FC2">
        <w:rPr>
          <w:rFonts w:ascii="Times New Roman" w:eastAsia="Times New Roman" w:hAnsi="Times New Roman" w:cs="Times New Roman"/>
          <w:sz w:val="28"/>
          <w:szCs w:val="28"/>
        </w:rPr>
        <w:t>: анкетирование; совместные выставки рисунков, поделок; родительские собрания; родительский мини-клуб «Безопасность»; дни открытых дверей; совместные праздники, экскурсии с детьми и педагогами; помощь родителей в организации развивающей среды; просветительская деятельность (</w:t>
      </w:r>
      <w:r w:rsidR="00166086" w:rsidRPr="00C9026E">
        <w:rPr>
          <w:rFonts w:ascii="Times New Roman" w:eastAsia="Times New Roman" w:hAnsi="Times New Roman" w:cs="Times New Roman"/>
          <w:sz w:val="28"/>
          <w:szCs w:val="28"/>
        </w:rPr>
        <w:t xml:space="preserve">участие в акциях по ПДД, </w:t>
      </w:r>
      <w:r w:rsidRPr="00004FC2">
        <w:rPr>
          <w:rFonts w:ascii="Times New Roman" w:eastAsia="Times New Roman" w:hAnsi="Times New Roman" w:cs="Times New Roman"/>
          <w:sz w:val="28"/>
          <w:szCs w:val="28"/>
        </w:rPr>
        <w:t>выпуск брошюр, папки-передвижки, плакаты).</w:t>
      </w:r>
      <w:proofErr w:type="gramEnd"/>
    </w:p>
    <w:p w:rsidR="00004FC2" w:rsidRPr="00004FC2" w:rsidRDefault="008422E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9026E">
        <w:rPr>
          <w:rFonts w:ascii="Times New Roman" w:eastAsia="Times New Roman" w:hAnsi="Times New Roman" w:cs="Times New Roman"/>
          <w:i/>
          <w:sz w:val="28"/>
          <w:szCs w:val="28"/>
        </w:rPr>
        <w:t>Взаимодействие с социумом:</w:t>
      </w:r>
    </w:p>
    <w:p w:rsidR="00004FC2" w:rsidRPr="00004FC2" w:rsidRDefault="008422E2" w:rsidP="00004FC2">
      <w:pPr>
        <w:spacing w:after="45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9026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04FC2" w:rsidRPr="00004FC2">
        <w:rPr>
          <w:rFonts w:ascii="Times New Roman" w:eastAsia="Times New Roman" w:hAnsi="Times New Roman" w:cs="Times New Roman"/>
          <w:sz w:val="28"/>
          <w:szCs w:val="28"/>
        </w:rPr>
        <w:t xml:space="preserve"> библиотекой</w:t>
      </w:r>
      <w:r w:rsidRPr="00C9026E">
        <w:rPr>
          <w:rFonts w:ascii="Times New Roman" w:eastAsia="Times New Roman" w:hAnsi="Times New Roman" w:cs="Times New Roman"/>
          <w:sz w:val="28"/>
          <w:szCs w:val="28"/>
        </w:rPr>
        <w:t xml:space="preserve"> села Крым</w:t>
      </w:r>
    </w:p>
    <w:p w:rsidR="00004FC2" w:rsidRPr="00004FC2" w:rsidRDefault="008422E2" w:rsidP="00004FC2">
      <w:pPr>
        <w:spacing w:after="45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9026E">
        <w:rPr>
          <w:rFonts w:ascii="Times New Roman" w:eastAsia="Times New Roman" w:hAnsi="Times New Roman" w:cs="Times New Roman"/>
          <w:sz w:val="28"/>
          <w:szCs w:val="28"/>
        </w:rPr>
        <w:t>- МБОУ СОШ №5</w:t>
      </w:r>
    </w:p>
    <w:p w:rsidR="00004FC2" w:rsidRPr="00004FC2" w:rsidRDefault="008422E2" w:rsidP="00004FC2">
      <w:pPr>
        <w:spacing w:after="45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9026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04FC2" w:rsidRPr="00004FC2">
        <w:rPr>
          <w:rFonts w:ascii="Times New Roman" w:eastAsia="Times New Roman" w:hAnsi="Times New Roman" w:cs="Times New Roman"/>
          <w:sz w:val="28"/>
          <w:szCs w:val="28"/>
        </w:rPr>
        <w:t xml:space="preserve"> ГИБДД ОМ</w:t>
      </w:r>
      <w:r w:rsidRPr="00C9026E">
        <w:rPr>
          <w:rFonts w:ascii="Times New Roman" w:eastAsia="Times New Roman" w:hAnsi="Times New Roman" w:cs="Times New Roman"/>
          <w:sz w:val="28"/>
          <w:szCs w:val="28"/>
        </w:rPr>
        <w:t xml:space="preserve">ВД России по </w:t>
      </w:r>
      <w:proofErr w:type="spellStart"/>
      <w:r w:rsidRPr="00C9026E">
        <w:rPr>
          <w:rFonts w:ascii="Times New Roman" w:eastAsia="Times New Roman" w:hAnsi="Times New Roman" w:cs="Times New Roman"/>
          <w:sz w:val="28"/>
          <w:szCs w:val="28"/>
        </w:rPr>
        <w:t>Мясниковскому</w:t>
      </w:r>
      <w:proofErr w:type="spellEnd"/>
      <w:r w:rsidRPr="00C9026E">
        <w:rPr>
          <w:rFonts w:ascii="Times New Roman" w:eastAsia="Times New Roman" w:hAnsi="Times New Roman" w:cs="Times New Roman"/>
          <w:sz w:val="28"/>
          <w:szCs w:val="28"/>
        </w:rPr>
        <w:t xml:space="preserve"> району</w:t>
      </w:r>
    </w:p>
    <w:p w:rsidR="00004FC2" w:rsidRPr="00004FC2" w:rsidRDefault="00004FC2" w:rsidP="008422E2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i/>
          <w:sz w:val="28"/>
          <w:szCs w:val="28"/>
        </w:rPr>
        <w:t>Показатели эффективности работы:</w:t>
      </w:r>
    </w:p>
    <w:p w:rsidR="00004FC2" w:rsidRPr="00004FC2" w:rsidRDefault="00004FC2" w:rsidP="00004FC2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Отсутствие несчастных случаев дорожно-транспортных происшествий с детьми и родителями группы.</w:t>
      </w:r>
    </w:p>
    <w:p w:rsidR="00004FC2" w:rsidRPr="00004FC2" w:rsidRDefault="00004FC2" w:rsidP="00004FC2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Проведение мероприятий, игр, целевых прогулок, экскурсий, выставок детского изобразительного творчества</w:t>
      </w:r>
      <w:proofErr w:type="gramStart"/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22E2" w:rsidRPr="00C9026E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8422E2" w:rsidRPr="00C90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4FC2">
        <w:rPr>
          <w:rFonts w:ascii="Times New Roman" w:eastAsia="Times New Roman" w:hAnsi="Times New Roman" w:cs="Times New Roman"/>
          <w:sz w:val="28"/>
          <w:szCs w:val="28"/>
        </w:rPr>
        <w:t>обеспечивающих прочное усвоение детьми навыков безопасного поведения на улице и в общественном транспорте.</w:t>
      </w:r>
    </w:p>
    <w:p w:rsidR="00004FC2" w:rsidRPr="00004FC2" w:rsidRDefault="00004FC2" w:rsidP="00004FC2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Наличие методической и художественной литературы, учебно-наглядного материала, игр, игрушек по правилам дорожного движения в методическом кабинете и групповых комнатах.</w:t>
      </w:r>
    </w:p>
    <w:p w:rsidR="00004FC2" w:rsidRPr="00004FC2" w:rsidRDefault="00004FC2" w:rsidP="00004FC2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Организация работы с родителями по разъяснению необходимости соблюдения Правил дорожного движения и привлечению их к созданию условий, способствующих формированию у детей знаний и навыков пешеходов.</w:t>
      </w:r>
    </w:p>
    <w:p w:rsidR="00004FC2" w:rsidRPr="00004FC2" w:rsidRDefault="00004FC2" w:rsidP="00004FC2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Знание детьми правил безопасного поведения на улицах и дорогах. Они выявляют путём экспресс - вопросников, рисунков детей на соответствующую тему и схем маршрутов движения пешеходов.</w:t>
      </w:r>
    </w:p>
    <w:p w:rsidR="00004FC2" w:rsidRPr="00004FC2" w:rsidRDefault="00004FC2" w:rsidP="00004FC2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Умение детей быстро и правильно ориентироваться в дорожных ситуациях.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Всё это позволяет педагогам комплексно решать задачи обучения детей безопасному поведению в дорожной среде, учитывая возрастные особенности детей, воспитывать дисциплинированность, осознанное </w:t>
      </w:r>
      <w:r w:rsidRPr="00004FC2">
        <w:rPr>
          <w:rFonts w:ascii="Times New Roman" w:eastAsia="Times New Roman" w:hAnsi="Times New Roman" w:cs="Times New Roman"/>
          <w:sz w:val="28"/>
          <w:szCs w:val="28"/>
        </w:rPr>
        <w:lastRenderedPageBreak/>
        <w:t>выполнение правил дорожного движения, культуру поведения в дорожно-транспортной среде.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Систематизировано содержание образовательной деятельности по предупреждению детского травматизма, разработано тематическое, перспективное планирование образовательной деятельности с учётом ФГОС, разработаны и изготовлены дидактические игры, проблемные ситуации, </w:t>
      </w:r>
      <w:proofErr w:type="spellStart"/>
      <w:r w:rsidRPr="00004FC2">
        <w:rPr>
          <w:rFonts w:ascii="Times New Roman" w:eastAsia="Times New Roman" w:hAnsi="Times New Roman" w:cs="Times New Roman"/>
          <w:sz w:val="28"/>
          <w:szCs w:val="28"/>
        </w:rPr>
        <w:t>мультимедийные</w:t>
      </w:r>
      <w:proofErr w:type="spellEnd"/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 презентации. Имеются контрольно-оценочный материал, методическая литература, наличие уголков безопасности в группах.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Промежуточные результаты работы не сиюмин</w:t>
      </w:r>
      <w:r w:rsidR="00DE1CF6">
        <w:rPr>
          <w:rFonts w:ascii="Times New Roman" w:eastAsia="Times New Roman" w:hAnsi="Times New Roman" w:cs="Times New Roman"/>
          <w:sz w:val="28"/>
          <w:szCs w:val="28"/>
        </w:rPr>
        <w:t xml:space="preserve">утны, они отсрочены во времени. </w:t>
      </w:r>
      <w:r w:rsidRPr="00004FC2">
        <w:rPr>
          <w:rFonts w:ascii="Times New Roman" w:eastAsia="Times New Roman" w:hAnsi="Times New Roman" w:cs="Times New Roman"/>
          <w:sz w:val="28"/>
          <w:szCs w:val="28"/>
        </w:rPr>
        <w:t>Анализ мнений родителей показал, что, став активными участниками «общественной» жизни и процесса обучения своих детей правилам безопасного поведения на улице, мамы и папы чувствуют себя «хорошими родителями», поскольку вносят свой вклад в обучение и воспитание, приобретают все новые умения.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Эффективность реализации данного проекта прослеживается в анкетном опросе родителей, их активном участии с детьми в проекте.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Об эффективности данного проекта можно уже говорить по вышеперечисленным результатам, по активизации родителей и детей на мероприятиях, открытых занятиях, участии в семейных выставках, в оформлении фотоа</w:t>
      </w:r>
      <w:r w:rsidR="00DE1CF6">
        <w:rPr>
          <w:rFonts w:ascii="Times New Roman" w:eastAsia="Times New Roman" w:hAnsi="Times New Roman" w:cs="Times New Roman"/>
          <w:sz w:val="28"/>
          <w:szCs w:val="28"/>
        </w:rPr>
        <w:t>льбомов и т.</w:t>
      </w:r>
      <w:proofErr w:type="gramStart"/>
      <w:r w:rsidR="00DE1CF6"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proofErr w:type="gramEnd"/>
      <w:r w:rsidR="00DE1CF6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004FC2">
        <w:rPr>
          <w:rFonts w:ascii="Times New Roman" w:eastAsia="Times New Roman" w:hAnsi="Times New Roman" w:cs="Times New Roman"/>
          <w:sz w:val="28"/>
          <w:szCs w:val="28"/>
        </w:rPr>
        <w:t>анный проект дал положительные результаты: за время нашей спланированной работы по обучению детей правилам дорожного движения не было ни одного дорожно-транспортного происшествия, причиной которого было бы нарушение правил движения нашими воспитанниками. Это направление работы должно всегда находиться в поле пристального внимания педагогов, родителей, ГИБДД, а значит, необходим дальнейший поиск и совершенствование в организации работы по профилактике дорожно-транспортного травматизма.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Перспектива: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04FC2">
        <w:rPr>
          <w:rFonts w:ascii="Times New Roman" w:eastAsia="Times New Roman" w:hAnsi="Times New Roman" w:cs="Times New Roman"/>
          <w:sz w:val="28"/>
          <w:szCs w:val="28"/>
        </w:rPr>
        <w:t>Распространять опыт использования эффективных форм и методов в обучении детей дошкольного возраста безопасному поведению в дорожно-транспортной среде города, используемый среди педагогов нашего ДОУ. </w:t>
      </w:r>
      <w:proofErr w:type="gramEnd"/>
    </w:p>
    <w:p w:rsidR="00004FC2" w:rsidRPr="00004FC2" w:rsidRDefault="00004FC2" w:rsidP="00004FC2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Литература: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1. Кирьянова В.Н. Дорожная безопасность: обучение и воспитание младшего школьника: Учебно-методическое пособие для общеобразовательных учреждений и системы дополнительного образования.– М.: Издательский Дом Третий Рим, 2005.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Pr="00004FC2">
        <w:rPr>
          <w:rFonts w:ascii="Times New Roman" w:eastAsia="Times New Roman" w:hAnsi="Times New Roman" w:cs="Times New Roman"/>
          <w:sz w:val="28"/>
          <w:szCs w:val="28"/>
        </w:rPr>
        <w:t>Максиняева</w:t>
      </w:r>
      <w:proofErr w:type="spellEnd"/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 М.Р. Занятия по ОБЖ с младшими школьниками. – М.: ТЦ Сфера, 2002.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 </w:t>
      </w:r>
      <w:proofErr w:type="spellStart"/>
      <w:r w:rsidRPr="00004FC2">
        <w:rPr>
          <w:rFonts w:ascii="Times New Roman" w:eastAsia="Times New Roman" w:hAnsi="Times New Roman" w:cs="Times New Roman"/>
          <w:sz w:val="28"/>
          <w:szCs w:val="28"/>
        </w:rPr>
        <w:t>Саулина</w:t>
      </w:r>
      <w:proofErr w:type="spellEnd"/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 Т.Ф. Три сигнала светофора: Дидактические игры, сценарии вечеров досуга: Книга для воспитателя детского сада.– М.: Просвещение, 1989.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4. Киселева Л.С., Данилина Т.А. Проектный метод деятельности дошкольного учреждения. М.: АРКТИ, 2006.96 с.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5. Данилова Т.И. Программа «Светофор». СПб., издательство «ДЕТСТВО </w:t>
      </w:r>
      <w:proofErr w:type="gramStart"/>
      <w:r w:rsidRPr="00004FC2">
        <w:rPr>
          <w:rFonts w:ascii="Times New Roman" w:eastAsia="Times New Roman" w:hAnsi="Times New Roman" w:cs="Times New Roman"/>
          <w:sz w:val="28"/>
          <w:szCs w:val="28"/>
        </w:rPr>
        <w:t>–П</w:t>
      </w:r>
      <w:proofErr w:type="gramEnd"/>
      <w:r w:rsidRPr="00004FC2">
        <w:rPr>
          <w:rFonts w:ascii="Times New Roman" w:eastAsia="Times New Roman" w:hAnsi="Times New Roman" w:cs="Times New Roman"/>
          <w:sz w:val="28"/>
          <w:szCs w:val="28"/>
        </w:rPr>
        <w:t>РЕСС», 2009. – 208 с.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 w:rsidRPr="00004FC2">
        <w:rPr>
          <w:rFonts w:ascii="Times New Roman" w:eastAsia="Times New Roman" w:hAnsi="Times New Roman" w:cs="Times New Roman"/>
          <w:sz w:val="28"/>
          <w:szCs w:val="28"/>
        </w:rPr>
        <w:t>Поддубная</w:t>
      </w:r>
      <w:proofErr w:type="spellEnd"/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 Л.Б. Правила дорожного движения. Подготовительная группа. Занимательные материалы.- Волгоград: ИТД «Корифей».-96 </w:t>
      </w:r>
      <w:proofErr w:type="gramStart"/>
      <w:r w:rsidRPr="00004FC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004F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spellStart"/>
      <w:r w:rsidRPr="00004FC2">
        <w:rPr>
          <w:rFonts w:ascii="Times New Roman" w:eastAsia="Times New Roman" w:hAnsi="Times New Roman" w:cs="Times New Roman"/>
          <w:sz w:val="28"/>
          <w:szCs w:val="28"/>
        </w:rPr>
        <w:t>Вдовиченко</w:t>
      </w:r>
      <w:proofErr w:type="spellEnd"/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 Л.А. Ребенок на улице: Цикл занятий для старшего дошкольного возраста по обучению правилам безопасного поведения на дороге. СПб, «ДЕТСТВО-ПРЕСС», 2008.-96с.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8.Хромцова Т.Г. Воспитание безопасного поведения дошкольников на улице: Учебное пособие – М.: Центр педагогического образования, 2007. – 80 </w:t>
      </w:r>
      <w:proofErr w:type="gramStart"/>
      <w:r w:rsidRPr="00004FC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004F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9. Правила дорожного движения для детей 3–7 лет: занятия, целевые прогулки, утренники, экскурсии / авт.-сост. Г. Д. </w:t>
      </w:r>
      <w:proofErr w:type="spellStart"/>
      <w:r w:rsidRPr="00004FC2">
        <w:rPr>
          <w:rFonts w:ascii="Times New Roman" w:eastAsia="Times New Roman" w:hAnsi="Times New Roman" w:cs="Times New Roman"/>
          <w:sz w:val="28"/>
          <w:szCs w:val="28"/>
        </w:rPr>
        <w:t>Беляевскова</w:t>
      </w:r>
      <w:proofErr w:type="spellEnd"/>
      <w:r w:rsidRPr="00004FC2">
        <w:rPr>
          <w:rFonts w:ascii="Times New Roman" w:eastAsia="Times New Roman" w:hAnsi="Times New Roman" w:cs="Times New Roman"/>
          <w:sz w:val="28"/>
          <w:szCs w:val="28"/>
        </w:rPr>
        <w:t xml:space="preserve"> [и др.]. – Волгоград: Учитель, 2013. – 170 </w:t>
      </w:r>
      <w:proofErr w:type="gramStart"/>
      <w:r w:rsidRPr="00004FC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004F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4FC2" w:rsidRPr="00004FC2" w:rsidRDefault="00004FC2" w:rsidP="00004FC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4FC2">
        <w:rPr>
          <w:rFonts w:ascii="Times New Roman" w:eastAsia="Times New Roman" w:hAnsi="Times New Roman" w:cs="Times New Roman"/>
          <w:sz w:val="28"/>
          <w:szCs w:val="28"/>
        </w:rPr>
        <w:t>10. Правила дорожного движения: система обучения дошкольников / авт.-сост. Т. Г. Кобзева, И. А. Холодова, Г. С. Александрова. – Волгоград: Учитель, 2011. – 219 </w:t>
      </w:r>
      <w:proofErr w:type="gramStart"/>
      <w:r w:rsidRPr="00004FC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004F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3BE8" w:rsidRPr="00C9026E" w:rsidRDefault="00C03BE8">
      <w:pPr>
        <w:rPr>
          <w:rFonts w:ascii="Times New Roman" w:hAnsi="Times New Roman" w:cs="Times New Roman"/>
          <w:sz w:val="28"/>
          <w:szCs w:val="28"/>
        </w:rPr>
      </w:pPr>
    </w:p>
    <w:sectPr w:rsidR="00C03BE8" w:rsidRPr="00C90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4FC2"/>
    <w:rsid w:val="00004FC2"/>
    <w:rsid w:val="000B07E8"/>
    <w:rsid w:val="00166086"/>
    <w:rsid w:val="00497DEE"/>
    <w:rsid w:val="0063188B"/>
    <w:rsid w:val="007E6840"/>
    <w:rsid w:val="008422E2"/>
    <w:rsid w:val="00B54173"/>
    <w:rsid w:val="00C03BE8"/>
    <w:rsid w:val="00C9026E"/>
    <w:rsid w:val="00DE1CF6"/>
    <w:rsid w:val="00F87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ub-author">
    <w:name w:val="pub-author"/>
    <w:basedOn w:val="a"/>
    <w:rsid w:val="0000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ork-purpose">
    <w:name w:val="work-purpose"/>
    <w:basedOn w:val="a"/>
    <w:rsid w:val="0000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004FC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0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54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41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6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3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2058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1Р</dc:creator>
  <cp:lastModifiedBy>1Р</cp:lastModifiedBy>
  <cp:revision>3</cp:revision>
  <dcterms:created xsi:type="dcterms:W3CDTF">2023-03-14T11:01:00Z</dcterms:created>
  <dcterms:modified xsi:type="dcterms:W3CDTF">2023-03-14T11:03:00Z</dcterms:modified>
</cp:coreProperties>
</file>