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20" w:rsidRDefault="000C6F20" w:rsidP="000C6F20">
      <w:pPr>
        <w:pStyle w:val="a3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Style w:val="a4"/>
          <w:rFonts w:ascii="Helvetica" w:hAnsi="Helvetica" w:cs="Helvetica"/>
          <w:color w:val="333333"/>
          <w:sz w:val="21"/>
          <w:szCs w:val="21"/>
        </w:rPr>
        <w:t>Федеральный уровень:</w:t>
      </w:r>
    </w:p>
    <w:p w:rsidR="000C6F20" w:rsidRDefault="000C6F20" w:rsidP="000C6F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  <w:sz w:val="21"/>
          <w:szCs w:val="21"/>
        </w:rPr>
      </w:pPr>
      <w:hyperlink r:id="rId7" w:tgtFrame="_blank" w:history="1">
        <w:r>
          <w:rPr>
            <w:rStyle w:val="a5"/>
            <w:rFonts w:ascii="Helvetica" w:hAnsi="Helvetica" w:cs="Helvetica"/>
            <w:color w:val="0088CC"/>
            <w:sz w:val="21"/>
            <w:szCs w:val="21"/>
            <w:u w:val="none"/>
          </w:rPr>
          <w:t>Федеральный закон от 29.12.2010 № 436-ФЗ</w:t>
        </w:r>
      </w:hyperlink>
      <w:r>
        <w:rPr>
          <w:rFonts w:ascii="Helvetica" w:hAnsi="Helvetica" w:cs="Helvetica"/>
          <w:color w:val="333333"/>
          <w:sz w:val="21"/>
          <w:szCs w:val="21"/>
        </w:rPr>
        <w:t> «О защите детей от информации, причиняющей вред их здоровью и развитию»;</w:t>
      </w:r>
    </w:p>
    <w:p w:rsidR="000C6F20" w:rsidRDefault="000C6F20" w:rsidP="000C6F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  <w:sz w:val="21"/>
          <w:szCs w:val="21"/>
        </w:rPr>
      </w:pPr>
      <w:hyperlink r:id="rId8" w:tgtFrame="_blank" w:history="1">
        <w:r>
          <w:rPr>
            <w:rStyle w:val="a5"/>
            <w:rFonts w:ascii="Helvetica" w:hAnsi="Helvetica" w:cs="Helvetica"/>
            <w:color w:val="0088CC"/>
            <w:sz w:val="21"/>
            <w:szCs w:val="21"/>
            <w:u w:val="none"/>
          </w:rPr>
          <w:t>Федеральный закон от 27.07.2006 № 152-ФЗ</w:t>
        </w:r>
      </w:hyperlink>
      <w:r>
        <w:rPr>
          <w:rFonts w:ascii="Helvetica" w:hAnsi="Helvetica" w:cs="Helvetica"/>
          <w:color w:val="333333"/>
          <w:sz w:val="21"/>
          <w:szCs w:val="21"/>
        </w:rPr>
        <w:t> «О персональных данных»;</w:t>
      </w:r>
    </w:p>
    <w:p w:rsidR="000C6F20" w:rsidRDefault="000C6F20" w:rsidP="000C6F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  <w:sz w:val="21"/>
          <w:szCs w:val="21"/>
        </w:rPr>
      </w:pPr>
      <w:hyperlink r:id="rId9" w:tgtFrame="_blank" w:history="1">
        <w:r>
          <w:rPr>
            <w:rStyle w:val="a5"/>
            <w:rFonts w:ascii="Helvetica" w:hAnsi="Helvetica" w:cs="Helvetica"/>
            <w:color w:val="0088CC"/>
            <w:sz w:val="21"/>
            <w:szCs w:val="21"/>
            <w:u w:val="none"/>
          </w:rPr>
          <w:t>Федеральный закон от 24.07.1998 № 124-ФЗ</w:t>
        </w:r>
      </w:hyperlink>
      <w:r>
        <w:rPr>
          <w:rFonts w:ascii="Helvetica" w:hAnsi="Helvetica" w:cs="Helvetica"/>
          <w:color w:val="333333"/>
          <w:sz w:val="21"/>
          <w:szCs w:val="21"/>
        </w:rPr>
        <w:t> «Об основных гарантиях прав ребенка в Российской Федерации»;</w:t>
      </w:r>
    </w:p>
    <w:p w:rsidR="000C6F20" w:rsidRDefault="000C6F20" w:rsidP="000C6F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  <w:sz w:val="21"/>
          <w:szCs w:val="21"/>
        </w:rPr>
      </w:pPr>
      <w:hyperlink r:id="rId10" w:tgtFrame="_blank" w:history="1">
        <w:r>
          <w:rPr>
            <w:rStyle w:val="a5"/>
            <w:rFonts w:ascii="Helvetica" w:hAnsi="Helvetica" w:cs="Helvetica"/>
            <w:color w:val="005580"/>
            <w:sz w:val="21"/>
            <w:szCs w:val="21"/>
          </w:rPr>
          <w:t>распоряжение Правительства от 02.12.2015 № 2471-р</w:t>
        </w:r>
      </w:hyperlink>
      <w:r>
        <w:rPr>
          <w:rFonts w:ascii="Helvetica" w:hAnsi="Helvetica" w:cs="Helvetica"/>
          <w:color w:val="333333"/>
          <w:sz w:val="21"/>
          <w:szCs w:val="21"/>
        </w:rPr>
        <w:t> «Об утверждении Концепции информационной безопасности детей»;</w:t>
      </w:r>
    </w:p>
    <w:p w:rsidR="000C6F20" w:rsidRDefault="000C6F20" w:rsidP="000C6F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  <w:sz w:val="21"/>
          <w:szCs w:val="21"/>
        </w:rPr>
      </w:pPr>
      <w:hyperlink r:id="rId11" w:history="1">
        <w:r>
          <w:rPr>
            <w:rStyle w:val="a5"/>
            <w:rFonts w:ascii="Helvetica" w:hAnsi="Helvetica" w:cs="Helvetica"/>
            <w:color w:val="0088CC"/>
            <w:sz w:val="21"/>
            <w:szCs w:val="21"/>
            <w:u w:val="none"/>
          </w:rPr>
          <w:t xml:space="preserve">Приказ </w:t>
        </w:r>
        <w:proofErr w:type="spellStart"/>
        <w:r>
          <w:rPr>
            <w:rStyle w:val="a5"/>
            <w:rFonts w:ascii="Helvetica" w:hAnsi="Helvetica" w:cs="Helvetica"/>
            <w:color w:val="0088CC"/>
            <w:sz w:val="21"/>
            <w:szCs w:val="21"/>
            <w:u w:val="none"/>
          </w:rPr>
          <w:t>Минкомсвязи</w:t>
        </w:r>
        <w:proofErr w:type="spellEnd"/>
        <w:r>
          <w:rPr>
            <w:rStyle w:val="a5"/>
            <w:rFonts w:ascii="Helvetica" w:hAnsi="Helvetica" w:cs="Helvetica"/>
            <w:color w:val="0088CC"/>
            <w:sz w:val="21"/>
            <w:szCs w:val="21"/>
            <w:u w:val="none"/>
          </w:rPr>
          <w:t xml:space="preserve"> от 27.02.2018 № 88</w:t>
        </w:r>
      </w:hyperlink>
      <w:r>
        <w:rPr>
          <w:rFonts w:ascii="Helvetica" w:hAnsi="Helvetica" w:cs="Helvetica"/>
          <w:color w:val="333333"/>
          <w:sz w:val="21"/>
          <w:szCs w:val="21"/>
        </w:rPr>
        <w:t> «Об утверждении плана мероприятий по реализации Концепции информационной безопасности детей на 2018–2020 годы».</w:t>
      </w:r>
    </w:p>
    <w:p w:rsidR="000C6F20" w:rsidRDefault="000C6F20" w:rsidP="000C6F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  <w:sz w:val="21"/>
          <w:szCs w:val="21"/>
        </w:rPr>
      </w:pPr>
      <w:hyperlink r:id="rId12" w:tgtFrame="_blank" w:history="1">
        <w:r>
          <w:rPr>
            <w:rStyle w:val="a5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Федеральный закон РФ от 28.12.2010 г. № 390 — ФЗ «О безопасности»</w:t>
        </w:r>
      </w:hyperlink>
    </w:p>
    <w:p w:rsidR="000C6F20" w:rsidRDefault="000C6F20" w:rsidP="000C6F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333333"/>
          <w:sz w:val="21"/>
          <w:szCs w:val="21"/>
        </w:rPr>
      </w:pPr>
      <w:hyperlink r:id="rId13" w:tgtFrame="_blank" w:history="1">
        <w:r>
          <w:rPr>
            <w:rStyle w:val="a4"/>
            <w:rFonts w:ascii="Helvetica" w:hAnsi="Helvetica" w:cs="Helvetica"/>
            <w:color w:val="0088CC"/>
            <w:sz w:val="21"/>
            <w:szCs w:val="21"/>
          </w:rPr>
          <w:t xml:space="preserve">Указ Президента РФ от 04.03.2013 г. № 183 «О рассмотрении общественных инициатив, направленных гражданами Российской Федерации с использованием </w:t>
        </w:r>
        <w:proofErr w:type="spellStart"/>
        <w:r>
          <w:rPr>
            <w:rStyle w:val="a4"/>
            <w:rFonts w:ascii="Helvetica" w:hAnsi="Helvetica" w:cs="Helvetica"/>
            <w:color w:val="0088CC"/>
            <w:sz w:val="21"/>
            <w:szCs w:val="21"/>
          </w:rPr>
          <w:t>интернет-ресурса</w:t>
        </w:r>
        <w:proofErr w:type="spellEnd"/>
        <w:r>
          <w:rPr>
            <w:rStyle w:val="a4"/>
            <w:rFonts w:ascii="Helvetica" w:hAnsi="Helvetica" w:cs="Helvetica"/>
            <w:color w:val="0088CC"/>
            <w:sz w:val="21"/>
            <w:szCs w:val="21"/>
          </w:rPr>
          <w:t xml:space="preserve"> «Российская общественная инициатива»</w:t>
        </w:r>
      </w:hyperlink>
    </w:p>
    <w:p w:rsidR="000C6F20" w:rsidRDefault="000C6F20" w:rsidP="000C6F20">
      <w:pPr>
        <w:pStyle w:val="a3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Региональный уровень:</w:t>
      </w:r>
    </w:p>
    <w:p w:rsidR="000C6F20" w:rsidRDefault="000C6F20" w:rsidP="000C6F20">
      <w:pPr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ПОСТАНОВЛЕНИЕ ПРАВИТЕЛЬСТВА РОСТОВСКОЙ ОБЛАСТИ от 09.12.2011 № 213 г. Ростов-на-Дону  "Об утверждении Положения о министерстве информационных технологий и связи Ростовской области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"(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Действующая редакция </w:t>
      </w:r>
      <w:hyperlink r:id="rId14" w:tgtFrame="_blank" w:tooltip="Основание - Постановление от 14 марта 2018 №148" w:history="1">
        <w:r>
          <w:rPr>
            <w:rStyle w:val="a5"/>
            <w:rFonts w:ascii="Helvetica" w:hAnsi="Helvetica" w:cs="Helvetica"/>
            <w:color w:val="0088CC"/>
            <w:sz w:val="21"/>
            <w:szCs w:val="21"/>
            <w:u w:val="none"/>
          </w:rPr>
          <w:t>с изменениями от 14 марта 2018</w:t>
        </w:r>
      </w:hyperlink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1625A7" w:rsidRDefault="000C6F20" w:rsidP="000C6F20">
      <w:hyperlink r:id="rId15" w:tgtFrame="_blank" w:history="1">
        <w:r>
          <w:rPr>
            <w:rStyle w:val="a5"/>
            <w:rFonts w:ascii="Helvetica" w:hAnsi="Helvetica" w:cs="Helvetica"/>
            <w:b/>
            <w:bCs/>
            <w:color w:val="0088CC"/>
            <w:sz w:val="21"/>
            <w:szCs w:val="21"/>
            <w:u w:val="none"/>
          </w:rPr>
          <w:t>http://www.donland.ru/documents/Ob-utverzhdenii-Polozheniya-o-ministerstve-informacionnykh-tekhnologijj-i-svyazi-Rostovskojj-oblasti?pageid=128483&amp;mid=134977&amp;itemId=22530</w:t>
        </w:r>
      </w:hyperlink>
    </w:p>
    <w:sectPr w:rsidR="0016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E1C"/>
    <w:multiLevelType w:val="multilevel"/>
    <w:tmpl w:val="12F6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D6B8E"/>
    <w:multiLevelType w:val="multilevel"/>
    <w:tmpl w:val="0C00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A0"/>
    <w:rsid w:val="000C6F20"/>
    <w:rsid w:val="001625A7"/>
    <w:rsid w:val="0029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3A0"/>
    <w:rPr>
      <w:b/>
      <w:bCs/>
    </w:rPr>
  </w:style>
  <w:style w:type="character" w:styleId="a5">
    <w:name w:val="Hyperlink"/>
    <w:basedOn w:val="a0"/>
    <w:uiPriority w:val="99"/>
    <w:unhideWhenUsed/>
    <w:rsid w:val="002923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3A0"/>
    <w:rPr>
      <w:b/>
      <w:bCs/>
    </w:rPr>
  </w:style>
  <w:style w:type="character" w:styleId="a5">
    <w:name w:val="Hyperlink"/>
    <w:basedOn w:val="a0"/>
    <w:uiPriority w:val="99"/>
    <w:unhideWhenUsed/>
    <w:rsid w:val="00292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Jxr7q0IpUI4kLmTMcg_AAA&amp;l=aHR0cHM6Ly9lLnJ1a2RvYnJhLnJ1L25wZC1kb2MuYXNweD9ucG1pZD05OSZucGlkPTU0MjYyNTM2OQ" TargetMode="External"/><Relationship Id="rId13" Type="http://schemas.openxmlformats.org/officeDocument/2006/relationships/hyperlink" Target="https://mail.yandex.ru/re.jsx?h=a,q1huRi4z7XgSw8fzd4ffxw&amp;l=aHR0cDovL2Jhc2UuZ2FyYW50LnJ1LzcwMzI2ODg0Lw" TargetMode="External"/><Relationship Id="rId3" Type="http://schemas.openxmlformats.org/officeDocument/2006/relationships/styles" Target="styles.xml"/><Relationship Id="rId7" Type="http://schemas.openxmlformats.org/officeDocument/2006/relationships/hyperlink" Target="https://mail.yandex.ru/re.jsx?h=a,r_YlsXTJszGt4VZu_uk2DQ&amp;l=aHR0cHM6Ly9lLnJ1a2RvYnJhLnJ1L25wZC1kb2MuYXNweD9ucG1pZD05OSZucGlkPTkwMjI1NDE1MQ" TargetMode="External"/><Relationship Id="rId12" Type="http://schemas.openxmlformats.org/officeDocument/2006/relationships/hyperlink" Target="https://mail.yandex.ru/re.jsx?h=a,7mDln1xaGs3rAJ4yyUUj7Q&amp;l=aHR0cDovL3d3dy5jb25zdWx0YW50LnJ1L2NvbnMvY2dpL29ubGluZS5jZ2k_cmVxPWRvYyZiYXNlPUxBVyZuPTE4NzA0OSZybmQ9MjM4NzgzLjIxMDU2ODEyNSZmcm9tPTEwODU0Ni0wIz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rt9.npi-tu.ru/assets/files/2702201888volin-akvolin-ak-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onland.ru/documents/Ob-utverzhdenii-Polozheniya-o-ministerstve-informacionnykh-tekhnologijj-i-svyazi-Rostovskojj-oblasti?pageid=128483&amp;mid=134977&amp;itemId=22530" TargetMode="External"/><Relationship Id="rId10" Type="http://schemas.openxmlformats.org/officeDocument/2006/relationships/hyperlink" Target="https://mail.yandex.ru/re.jsx?h=a,AEUhaMJPcKjHP3EN9hlT8Q&amp;l=aHR0cHM6Ly9lLnJ1a2RvYnJhLnJ1L25wZC1kb2MuYXNweD9ucG1pZD05OSZucGlkPTQyMDMyMDMx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re.jsx?h=a,OhQaTUfwkJXIKp1YEiFT_Q&amp;l=aHR0cHM6Ly9lLnJ1a2RvYnJhLnJ1L25wZC1kb2MuYXNweD9ucG1pZD05OSZucGlkPTkwMTcxMzUzOA" TargetMode="External"/><Relationship Id="rId14" Type="http://schemas.openxmlformats.org/officeDocument/2006/relationships/hyperlink" Target="https://mail.yandex.ru/re.jsx?h=a,Q94jZ9NMDA3DXg1q9w8qbw&amp;l=aHR0cDovL3d3dy5kb25sYW5kLnJ1L2RvY3VtZW50cy9PLXZuZXNlbmlpLWl6bWVuZW5pamotdi1wb3N0YW5vdmxlbmllLVByYXZpdGVsc3R2YS1Sb3N0b3Zza29qai1vYmxhc3RpLW90LTA5MTIyMDExLS0yMTM_cGFnZWlkPTEyODQ4MyZtaWQ9MTM0OTc3Jml0ZW1JZD0yNzEz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A895-E92B-486F-97AA-53F2F993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2020-01-13T11:50:00Z</dcterms:created>
  <dcterms:modified xsi:type="dcterms:W3CDTF">2020-01-13T12:08:00Z</dcterms:modified>
</cp:coreProperties>
</file>